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>АДМИНИСТРАЦИИ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>«АХМАТОВСКИЙ СЕЛЬСОВЕТ»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>НАРИМАНОВСКОГО РАЙОНА АСТРАХАНСКОЙ ОБЛАСТИ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en-US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  <w:lang w:eastAsia="en-US"/>
        </w:rPr>
        <w:t>от 25.03.2020 г.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   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ab/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      №64</w:t>
      </w:r>
    </w:p>
    <w:p>
      <w:pPr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>п. Караагаш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наименований элементам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 дорожной сети тер. СНТ Локомотив 3</w:t>
      </w:r>
    </w:p>
    <w:bookmarkEnd w:id="0"/>
    <w:p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 соответствии с Федеральным законом от 06.10.2003 г «Об общих принципах организации местного самоуправления в Российской Федерации» на основании постановления Правительства Российской Федерации от 22.05.2015 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реестра, о внесении изменений и признании утратившими силу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 и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руководствуясь Постановлением  главы администрации МО «Ахматовский сельсовет» № 52 от 31.07.2017 г.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 утверждении </w:t>
      </w:r>
      <w:r>
        <w:fldChar w:fldCharType="begin"/>
      </w:r>
      <w:r>
        <w:instrText xml:space="preserve"> HYPERLINK "consultantplus://offline/ref=33495505D5DE52EB777EC7B0352940017CE5036C95B8BFD616362BAF3749D891C79F8EE89F182856173C9059T5G" </w:instrText>
      </w:r>
      <w:r>
        <w:fldChar w:fldCharType="separate"/>
      </w:r>
      <w:r>
        <w:rPr>
          <w:rFonts w:ascii="Times New Roman" w:hAnsi="Times New Roman" w:eastAsia="Calibri" w:cs="Times New Roman"/>
          <w:bCs/>
          <w:sz w:val="28"/>
          <w:szCs w:val="28"/>
        </w:rPr>
        <w:t>Поряд</w:t>
      </w:r>
      <w:r>
        <w:rPr>
          <w:rFonts w:ascii="Times New Roman" w:hAnsi="Times New Roman" w:eastAsia="Calibri" w:cs="Times New Roman"/>
          <w:bCs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bCs/>
          <w:sz w:val="28"/>
          <w:szCs w:val="28"/>
        </w:rPr>
        <w:t>ка предварительного присвоения, уточнения, изменения и аннулирования адресов объектам недвижимости», администрация  муниципального образования «Ахматовский сельсовет»</w:t>
      </w:r>
      <w: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</w:rPr>
        <w:t>по итогам проведения  инвентаризации адресных объектов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наименования элементам  улично – дорожной сети, расположенным на тер. СНТ Локомотив 3 п. Рычанский, Наримановского района, Астраханской области,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внесение  в государственный адресный реестр  элементов улично–дорожной сети. </w:t>
      </w: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«Ахматовский  сельсовет»                                                     В.С. Гончаров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Приложение </w:t>
      </w:r>
    </w:p>
    <w:p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постановлению администрации МО «Ахматовский сельсовет»  от    25.03.2020 № 64 «О присвоении наименований элементам улично- дорожной сети тер. СНТ Локомотив-3»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Наименование элементов улично-дорожной сети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6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Присвоенные наименования элементам улично-дорожной сети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  проезд 1-й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проезд 2-й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 проезд 3-й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проезд 4-й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 проезд 5-й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проезд 6-й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проезд 7-й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Локомотив- 3,  проезд 8-й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Локомотив- 3,  проезд 9-й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 проезд 10-й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 проезд 11-й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6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Астраханская область, Наримановский муниципальный район, Сельское поселение Ахматовский сельсовет, Рычанский поселок, тер. СНТ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Локомотив -3, проезд 12-й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>
      <w:pgSz w:w="11906" w:h="16838"/>
      <w:pgMar w:top="964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E84"/>
    <w:multiLevelType w:val="multilevel"/>
    <w:tmpl w:val="3B4E5E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A6"/>
    <w:rsid w:val="00097CA6"/>
    <w:rsid w:val="000F7A39"/>
    <w:rsid w:val="0011180C"/>
    <w:rsid w:val="00165B86"/>
    <w:rsid w:val="0016728B"/>
    <w:rsid w:val="001678A6"/>
    <w:rsid w:val="001A1200"/>
    <w:rsid w:val="002974C3"/>
    <w:rsid w:val="002D0B8E"/>
    <w:rsid w:val="002F71E6"/>
    <w:rsid w:val="00394A43"/>
    <w:rsid w:val="003B1FDF"/>
    <w:rsid w:val="00435029"/>
    <w:rsid w:val="00464F23"/>
    <w:rsid w:val="00467C78"/>
    <w:rsid w:val="00502058"/>
    <w:rsid w:val="005474C6"/>
    <w:rsid w:val="005C712D"/>
    <w:rsid w:val="006B1F2A"/>
    <w:rsid w:val="00742F7B"/>
    <w:rsid w:val="00852935"/>
    <w:rsid w:val="0090561F"/>
    <w:rsid w:val="0098393C"/>
    <w:rsid w:val="00A52C36"/>
    <w:rsid w:val="00A67717"/>
    <w:rsid w:val="00AA0507"/>
    <w:rsid w:val="00AA1540"/>
    <w:rsid w:val="00B244A7"/>
    <w:rsid w:val="00B42479"/>
    <w:rsid w:val="00BB6993"/>
    <w:rsid w:val="00C65385"/>
    <w:rsid w:val="00CD287B"/>
    <w:rsid w:val="00D540F5"/>
    <w:rsid w:val="00DA4A7A"/>
    <w:rsid w:val="00DA7907"/>
    <w:rsid w:val="00DE270E"/>
    <w:rsid w:val="00DE3695"/>
    <w:rsid w:val="00E562ED"/>
    <w:rsid w:val="00E978ED"/>
    <w:rsid w:val="00EC5035"/>
    <w:rsid w:val="00F306F6"/>
    <w:rsid w:val="00F34D90"/>
    <w:rsid w:val="00F811D5"/>
    <w:rsid w:val="00F92D79"/>
    <w:rsid w:val="00FA55A2"/>
    <w:rsid w:val="167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Body Text"/>
    <w:basedOn w:val="1"/>
    <w:link w:val="11"/>
    <w:semiHidden/>
    <w:unhideWhenUsed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6">
    <w:name w:val="Hyperlink"/>
    <w:basedOn w:val="5"/>
    <w:semiHidden/>
    <w:unhideWhenUsed/>
    <w:uiPriority w:val="99"/>
    <w:rPr>
      <w:color w:val="0066B3"/>
      <w:u w:val="non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1">
    <w:name w:val="Основной текст Знак"/>
    <w:basedOn w:val="5"/>
    <w:link w:val="4"/>
    <w:semiHidden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12">
    <w:name w:val="Текст выноски Знак"/>
    <w:basedOn w:val="5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648</Words>
  <Characters>3694</Characters>
  <Lines>30</Lines>
  <Paragraphs>8</Paragraphs>
  <TotalTime>15</TotalTime>
  <ScaleCrop>false</ScaleCrop>
  <LinksUpToDate>false</LinksUpToDate>
  <CharactersWithSpaces>4334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2020-03-26T08:17:00Z</dcterms:created>
  <dc:creator>Венера</dc:creator>
  <cp:lastModifiedBy>prokh</cp:lastModifiedBy>
  <cp:lastPrinted>2020-04-21T08:07:00Z</cp:lastPrinted>
  <dcterms:modified xsi:type="dcterms:W3CDTF">2020-06-05T16:13:33Z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