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BC" w:rsidRPr="00A439B7" w:rsidRDefault="008D7ABC" w:rsidP="008D7A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39B7">
        <w:rPr>
          <w:rFonts w:ascii="Times New Roman" w:hAnsi="Times New Roman" w:cs="Times New Roman"/>
          <w:sz w:val="26"/>
          <w:szCs w:val="26"/>
        </w:rPr>
        <w:t>АСТРАХАНСКАЯ ОБЛАСТЬ</w:t>
      </w:r>
    </w:p>
    <w:p w:rsidR="008D7ABC" w:rsidRPr="00A439B7" w:rsidRDefault="008D7ABC" w:rsidP="008D7A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39B7">
        <w:rPr>
          <w:rFonts w:ascii="Times New Roman" w:hAnsi="Times New Roman" w:cs="Times New Roman"/>
          <w:sz w:val="26"/>
          <w:szCs w:val="26"/>
        </w:rPr>
        <w:t>НАРИМАНОВСКИЙ РАЙОН</w:t>
      </w:r>
    </w:p>
    <w:p w:rsidR="008D7ABC" w:rsidRPr="00A439B7" w:rsidRDefault="008D7ABC" w:rsidP="008D7A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39B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D7ABC" w:rsidRPr="00A439B7" w:rsidRDefault="008D7ABC" w:rsidP="008D7A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39B7">
        <w:rPr>
          <w:rFonts w:ascii="Times New Roman" w:hAnsi="Times New Roman" w:cs="Times New Roman"/>
          <w:sz w:val="26"/>
          <w:szCs w:val="26"/>
        </w:rPr>
        <w:t>ГЛАВЫ АДМИНИСТРАЦИИ МО «АХМАТОВСКИЙ СЕЛЬСОВЕТ»</w:t>
      </w:r>
    </w:p>
    <w:p w:rsidR="008D7ABC" w:rsidRPr="009C71CD" w:rsidRDefault="008D7ABC" w:rsidP="008D7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ABC" w:rsidRPr="009C71CD" w:rsidRDefault="008D7ABC" w:rsidP="008D7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1C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6226C">
        <w:rPr>
          <w:rFonts w:ascii="Times New Roman" w:hAnsi="Times New Roman" w:cs="Times New Roman"/>
          <w:sz w:val="28"/>
          <w:szCs w:val="28"/>
          <w:u w:val="single"/>
        </w:rPr>
        <w:t>27.11</w:t>
      </w:r>
      <w:r w:rsidR="007F169E">
        <w:rPr>
          <w:rFonts w:ascii="Times New Roman" w:hAnsi="Times New Roman" w:cs="Times New Roman"/>
          <w:sz w:val="28"/>
          <w:szCs w:val="28"/>
          <w:u w:val="single"/>
        </w:rPr>
        <w:t>.2019 г</w:t>
      </w:r>
      <w:r w:rsidRPr="009C71C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C71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="00515A58">
        <w:rPr>
          <w:rFonts w:ascii="Times New Roman" w:hAnsi="Times New Roman" w:cs="Times New Roman"/>
          <w:sz w:val="28"/>
          <w:szCs w:val="28"/>
        </w:rPr>
        <w:t>7</w:t>
      </w:r>
      <w:r w:rsidR="0016226C">
        <w:rPr>
          <w:rFonts w:ascii="Times New Roman" w:hAnsi="Times New Roman" w:cs="Times New Roman"/>
          <w:sz w:val="28"/>
          <w:szCs w:val="28"/>
        </w:rPr>
        <w:t>6</w:t>
      </w:r>
    </w:p>
    <w:p w:rsidR="008D7ABC" w:rsidRPr="00A439B7" w:rsidRDefault="008D7ABC" w:rsidP="008D7ABC">
      <w:pPr>
        <w:rPr>
          <w:rFonts w:ascii="Times New Roman" w:hAnsi="Times New Roman" w:cs="Times New Roman"/>
        </w:rPr>
      </w:pPr>
      <w:r w:rsidRPr="00A439B7">
        <w:rPr>
          <w:rFonts w:ascii="Times New Roman" w:hAnsi="Times New Roman" w:cs="Times New Roman"/>
        </w:rPr>
        <w:t>п. Караагаш</w:t>
      </w:r>
    </w:p>
    <w:p w:rsidR="007F169E" w:rsidRPr="00A439B7" w:rsidRDefault="004E46D0" w:rsidP="007F169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39B7">
        <w:rPr>
          <w:rFonts w:ascii="Times New Roman" w:hAnsi="Times New Roman" w:cs="Times New Roman"/>
          <w:sz w:val="26"/>
          <w:szCs w:val="26"/>
        </w:rPr>
        <w:t>О присвоении адреса земельному участку</w:t>
      </w:r>
    </w:p>
    <w:p w:rsidR="002139C7" w:rsidRPr="00A439B7" w:rsidRDefault="007F169E" w:rsidP="007F169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39B7">
        <w:rPr>
          <w:rFonts w:ascii="Times New Roman" w:hAnsi="Times New Roman" w:cs="Times New Roman"/>
          <w:sz w:val="26"/>
          <w:szCs w:val="26"/>
        </w:rPr>
        <w:t xml:space="preserve">с кадастровым номером 30:08:091101:256  </w:t>
      </w:r>
    </w:p>
    <w:p w:rsidR="007F169E" w:rsidRPr="00A439B7" w:rsidRDefault="007F169E" w:rsidP="007F16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46D0" w:rsidRPr="00A439B7" w:rsidRDefault="004E46D0" w:rsidP="004E46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9B7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законом от 06.10.2003 г «Об общих принципах организации местного самоуправления в Российской Федерации» на основании постановления Правительства Российской Федерации от 22.05.2015 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реестра, о внесении изменений и признании утратившими силу некоторых актов Правительства Российской Федерации», </w:t>
      </w:r>
      <w:r w:rsidRPr="00A439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адресов»,  Приказа Министерства финансов  Российской Федерации от 05.11.</w:t>
      </w:r>
      <w:r w:rsidR="00515A58">
        <w:rPr>
          <w:rFonts w:ascii="Times New Roman" w:eastAsia="Times New Roman" w:hAnsi="Times New Roman" w:cs="Times New Roman"/>
          <w:sz w:val="26"/>
          <w:szCs w:val="26"/>
          <w:lang w:eastAsia="ru-RU"/>
        </w:rPr>
        <w:t>2015 г. № 171н  «</w:t>
      </w:r>
      <w:r w:rsidRPr="00A43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A439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адресообразующих</w:t>
      </w:r>
      <w:proofErr w:type="spellEnd"/>
      <w:r w:rsidRPr="00A43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элементов» и </w:t>
      </w:r>
      <w:r w:rsidRPr="00A439B7">
        <w:rPr>
          <w:rFonts w:ascii="Times New Roman" w:eastAsia="Calibri" w:hAnsi="Times New Roman" w:cs="Times New Roman"/>
          <w:sz w:val="26"/>
          <w:szCs w:val="26"/>
        </w:rPr>
        <w:t>руководствуясь Постановлением  главы администрации МО «Ахматовский сельсовет» № 52 от 31.07.2017 г. «</w:t>
      </w:r>
      <w:r w:rsidRPr="00A439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утверждении </w:t>
      </w:r>
      <w:hyperlink r:id="rId5" w:history="1">
        <w:r w:rsidRPr="00A439B7">
          <w:rPr>
            <w:rFonts w:ascii="Times New Roman" w:eastAsia="Calibri" w:hAnsi="Times New Roman" w:cs="Times New Roman"/>
            <w:bCs/>
            <w:sz w:val="26"/>
            <w:szCs w:val="26"/>
            <w:lang w:eastAsia="ru-RU"/>
          </w:rPr>
          <w:t>Поряд</w:t>
        </w:r>
      </w:hyperlink>
      <w:r w:rsidRPr="00A439B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ка предварительного присвоения, уточнения, изменения и аннулирования адресов объектам недвижимости», администрация  муниципального образования «Ахматовский сельсовет»</w:t>
      </w:r>
    </w:p>
    <w:p w:rsidR="008D7ABC" w:rsidRPr="00A439B7" w:rsidRDefault="008D7ABC" w:rsidP="008D7ABC">
      <w:pPr>
        <w:rPr>
          <w:rFonts w:ascii="Times New Roman" w:hAnsi="Times New Roman" w:cs="Times New Roman"/>
          <w:sz w:val="26"/>
          <w:szCs w:val="26"/>
        </w:rPr>
      </w:pPr>
      <w:r w:rsidRPr="00A439B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45D39" w:rsidRPr="0016226C" w:rsidRDefault="00145D39" w:rsidP="00007B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226C">
        <w:rPr>
          <w:rFonts w:ascii="Times New Roman" w:hAnsi="Times New Roman" w:cs="Times New Roman"/>
          <w:sz w:val="26"/>
          <w:szCs w:val="26"/>
        </w:rPr>
        <w:t>Адрес земельного участка с кадас</w:t>
      </w:r>
      <w:r w:rsidR="00A439B7" w:rsidRPr="0016226C">
        <w:rPr>
          <w:rFonts w:ascii="Times New Roman" w:hAnsi="Times New Roman" w:cs="Times New Roman"/>
          <w:sz w:val="26"/>
          <w:szCs w:val="26"/>
        </w:rPr>
        <w:t>тровым номером 30:08:091101:256</w:t>
      </w:r>
      <w:r w:rsidR="0016226C">
        <w:rPr>
          <w:rFonts w:ascii="Times New Roman" w:hAnsi="Times New Roman" w:cs="Times New Roman"/>
          <w:sz w:val="26"/>
          <w:szCs w:val="26"/>
        </w:rPr>
        <w:t xml:space="preserve"> </w:t>
      </w:r>
      <w:r w:rsidRPr="0016226C">
        <w:rPr>
          <w:rFonts w:ascii="Times New Roman" w:hAnsi="Times New Roman" w:cs="Times New Roman"/>
          <w:sz w:val="26"/>
          <w:szCs w:val="26"/>
        </w:rPr>
        <w:t xml:space="preserve">раннее значащейся земельный участок по адресу: Астраханская область, Наримановский район, Садоводческого товарищества «Локомотив -1, 2 линии, 22, считать: Российская Федерация, Астраханская область, Наримановский муниципальный район, Сельское поселение Ахматовский сельсовет, </w:t>
      </w:r>
      <w:r w:rsidR="00515A58" w:rsidRPr="0016226C">
        <w:rPr>
          <w:rFonts w:ascii="Times New Roman" w:hAnsi="Times New Roman" w:cs="Times New Roman"/>
          <w:sz w:val="26"/>
          <w:szCs w:val="26"/>
        </w:rPr>
        <w:t xml:space="preserve">территория </w:t>
      </w:r>
      <w:r w:rsidRPr="0016226C">
        <w:rPr>
          <w:rFonts w:ascii="Times New Roman" w:hAnsi="Times New Roman" w:cs="Times New Roman"/>
          <w:sz w:val="26"/>
          <w:szCs w:val="26"/>
        </w:rPr>
        <w:t>Садоводческое некоммерческое товарищество Локомотив – 1, 15</w:t>
      </w:r>
      <w:r w:rsidR="00AC5801">
        <w:rPr>
          <w:rFonts w:ascii="Times New Roman" w:hAnsi="Times New Roman" w:cs="Times New Roman"/>
          <w:sz w:val="26"/>
          <w:szCs w:val="26"/>
        </w:rPr>
        <w:t>-й</w:t>
      </w:r>
      <w:bookmarkStart w:id="0" w:name="_GoBack"/>
      <w:bookmarkEnd w:id="0"/>
      <w:r w:rsidRPr="0016226C">
        <w:rPr>
          <w:rFonts w:ascii="Times New Roman" w:hAnsi="Times New Roman" w:cs="Times New Roman"/>
          <w:sz w:val="26"/>
          <w:szCs w:val="26"/>
        </w:rPr>
        <w:t xml:space="preserve"> </w:t>
      </w:r>
      <w:r w:rsidR="00A439B7" w:rsidRPr="0016226C">
        <w:rPr>
          <w:rFonts w:ascii="Times New Roman" w:hAnsi="Times New Roman" w:cs="Times New Roman"/>
          <w:sz w:val="26"/>
          <w:szCs w:val="26"/>
        </w:rPr>
        <w:t>проезд</w:t>
      </w:r>
      <w:r w:rsidRPr="0016226C">
        <w:rPr>
          <w:rFonts w:ascii="Times New Roman" w:hAnsi="Times New Roman" w:cs="Times New Roman"/>
          <w:sz w:val="26"/>
          <w:szCs w:val="26"/>
        </w:rPr>
        <w:t>, земельный участок 1, с кадастровым номером 30:08:091101:256</w:t>
      </w:r>
    </w:p>
    <w:p w:rsidR="00DC344F" w:rsidRPr="0016226C" w:rsidRDefault="00FA371A" w:rsidP="00BC33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226C">
        <w:rPr>
          <w:rFonts w:ascii="Times New Roman" w:hAnsi="Times New Roman" w:cs="Times New Roman"/>
          <w:sz w:val="26"/>
          <w:szCs w:val="26"/>
        </w:rPr>
        <w:t>Постановление главы администрации МО «Ахматовский сельсовет» от</w:t>
      </w:r>
      <w:r w:rsidR="0016226C">
        <w:rPr>
          <w:rFonts w:ascii="Times New Roman" w:hAnsi="Times New Roman" w:cs="Times New Roman"/>
          <w:sz w:val="26"/>
          <w:szCs w:val="26"/>
        </w:rPr>
        <w:t xml:space="preserve"> </w:t>
      </w:r>
      <w:r w:rsidR="0016226C" w:rsidRPr="0016226C">
        <w:rPr>
          <w:rFonts w:ascii="Times New Roman" w:hAnsi="Times New Roman" w:cs="Times New Roman"/>
          <w:sz w:val="26"/>
          <w:szCs w:val="26"/>
        </w:rPr>
        <w:t>18.10</w:t>
      </w:r>
      <w:r w:rsidRPr="0016226C">
        <w:rPr>
          <w:rFonts w:ascii="Times New Roman" w:hAnsi="Times New Roman" w:cs="Times New Roman"/>
          <w:sz w:val="26"/>
          <w:szCs w:val="26"/>
        </w:rPr>
        <w:t xml:space="preserve">.2019 № </w:t>
      </w:r>
      <w:proofErr w:type="gramStart"/>
      <w:r w:rsidR="0016226C" w:rsidRPr="0016226C">
        <w:rPr>
          <w:rFonts w:ascii="Times New Roman" w:hAnsi="Times New Roman" w:cs="Times New Roman"/>
          <w:sz w:val="26"/>
          <w:szCs w:val="26"/>
        </w:rPr>
        <w:t>57</w:t>
      </w:r>
      <w:r w:rsidRPr="0016226C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 w:rsidR="0016226C" w:rsidRPr="0016226C">
        <w:rPr>
          <w:rFonts w:ascii="Times New Roman" w:hAnsi="Times New Roman" w:cs="Times New Roman"/>
          <w:sz w:val="26"/>
          <w:szCs w:val="26"/>
        </w:rPr>
        <w:t>О присвоении адреса земельному участку</w:t>
      </w:r>
      <w:r w:rsidR="0016226C" w:rsidRPr="0016226C">
        <w:rPr>
          <w:rFonts w:ascii="Times New Roman" w:hAnsi="Times New Roman" w:cs="Times New Roman"/>
          <w:sz w:val="26"/>
          <w:szCs w:val="26"/>
        </w:rPr>
        <w:t xml:space="preserve"> </w:t>
      </w:r>
      <w:r w:rsidR="0016226C" w:rsidRPr="0016226C">
        <w:rPr>
          <w:rFonts w:ascii="Times New Roman" w:hAnsi="Times New Roman" w:cs="Times New Roman"/>
          <w:sz w:val="26"/>
          <w:szCs w:val="26"/>
        </w:rPr>
        <w:t xml:space="preserve">с кадастровым номером 30:08:091101:256  </w:t>
      </w:r>
      <w:r w:rsidRPr="0016226C">
        <w:rPr>
          <w:rFonts w:ascii="Times New Roman" w:hAnsi="Times New Roman" w:cs="Times New Roman"/>
          <w:sz w:val="26"/>
          <w:szCs w:val="26"/>
        </w:rPr>
        <w:t>» признать утративш</w:t>
      </w:r>
      <w:r w:rsidR="00515A58" w:rsidRPr="0016226C">
        <w:rPr>
          <w:rFonts w:ascii="Times New Roman" w:hAnsi="Times New Roman" w:cs="Times New Roman"/>
          <w:sz w:val="26"/>
          <w:szCs w:val="26"/>
        </w:rPr>
        <w:t>ую силу</w:t>
      </w:r>
      <w:r w:rsidRPr="0016226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139C7" w:rsidRPr="00A439B7" w:rsidRDefault="00DC344F" w:rsidP="00A439B7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9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с момента подписания</w:t>
      </w:r>
    </w:p>
    <w:p w:rsidR="00DC344F" w:rsidRPr="00A439B7" w:rsidRDefault="00DC344F" w:rsidP="00DC344F">
      <w:pPr>
        <w:pStyle w:val="a3"/>
        <w:spacing w:after="0"/>
        <w:ind w:left="10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ABC" w:rsidRPr="00A439B7" w:rsidRDefault="00515A58" w:rsidP="008D7AB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И.о.</w:t>
      </w:r>
      <w:r w:rsidR="008D7ABC" w:rsidRPr="00A439B7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8D7ABC" w:rsidRPr="00A439B7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5A2308" w:rsidRPr="00A439B7" w:rsidRDefault="008D7ABC" w:rsidP="002139C7">
      <w:pPr>
        <w:spacing w:after="0"/>
        <w:rPr>
          <w:sz w:val="26"/>
          <w:szCs w:val="26"/>
        </w:rPr>
      </w:pPr>
      <w:r w:rsidRPr="00A439B7">
        <w:rPr>
          <w:rFonts w:ascii="Times New Roman" w:hAnsi="Times New Roman" w:cs="Times New Roman"/>
          <w:sz w:val="26"/>
          <w:szCs w:val="26"/>
        </w:rPr>
        <w:t xml:space="preserve">МО «Ахматовский </w:t>
      </w:r>
      <w:proofErr w:type="gramStart"/>
      <w:r w:rsidRPr="00A439B7">
        <w:rPr>
          <w:rFonts w:ascii="Times New Roman" w:hAnsi="Times New Roman" w:cs="Times New Roman"/>
          <w:sz w:val="26"/>
          <w:szCs w:val="26"/>
        </w:rPr>
        <w:t xml:space="preserve">сельсовет»   </w:t>
      </w:r>
      <w:proofErr w:type="gramEnd"/>
      <w:r w:rsidRPr="00A439B7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515A5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439B7">
        <w:rPr>
          <w:rFonts w:ascii="Times New Roman" w:hAnsi="Times New Roman" w:cs="Times New Roman"/>
          <w:sz w:val="26"/>
          <w:szCs w:val="26"/>
        </w:rPr>
        <w:t xml:space="preserve"> </w:t>
      </w:r>
      <w:r w:rsidR="00515A58">
        <w:rPr>
          <w:rFonts w:ascii="Times New Roman" w:hAnsi="Times New Roman" w:cs="Times New Roman"/>
          <w:sz w:val="26"/>
          <w:szCs w:val="26"/>
        </w:rPr>
        <w:t>А.О. Боликов</w:t>
      </w:r>
    </w:p>
    <w:sectPr w:rsidR="005A2308" w:rsidRPr="00A4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C1B66"/>
    <w:multiLevelType w:val="hybridMultilevel"/>
    <w:tmpl w:val="B3149C54"/>
    <w:lvl w:ilvl="0" w:tplc="280CC4C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07500B"/>
    <w:multiLevelType w:val="hybridMultilevel"/>
    <w:tmpl w:val="31B2C3A4"/>
    <w:lvl w:ilvl="0" w:tplc="28F242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BC"/>
    <w:rsid w:val="00145D39"/>
    <w:rsid w:val="0016226C"/>
    <w:rsid w:val="002139C7"/>
    <w:rsid w:val="004E46D0"/>
    <w:rsid w:val="00515A58"/>
    <w:rsid w:val="005A2308"/>
    <w:rsid w:val="007449FF"/>
    <w:rsid w:val="007F169E"/>
    <w:rsid w:val="008D7ABC"/>
    <w:rsid w:val="00A439B7"/>
    <w:rsid w:val="00AC5801"/>
    <w:rsid w:val="00BD06A3"/>
    <w:rsid w:val="00DC344F"/>
    <w:rsid w:val="00F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625A"/>
  <w15:docId w15:val="{A014F201-BDC5-4133-ADEA-BEF66513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495505D5DE52EB777EC7B0352940017CE5036C95B8BFD616362BAF3749D891C79F8EE89F182856173C9059T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W7</cp:lastModifiedBy>
  <cp:revision>2</cp:revision>
  <cp:lastPrinted>2019-11-27T11:05:00Z</cp:lastPrinted>
  <dcterms:created xsi:type="dcterms:W3CDTF">2019-11-27T11:05:00Z</dcterms:created>
  <dcterms:modified xsi:type="dcterms:W3CDTF">2019-11-27T11:05:00Z</dcterms:modified>
</cp:coreProperties>
</file>